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00C91C7B"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54352E22" w14:textId="3B706C7B" w:rsidR="00201280"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38548426" w:history="1">
            <w:r w:rsidR="00201280" w:rsidRPr="003E3FE5">
              <w:rPr>
                <w:rStyle w:val="Hyperlink"/>
                <w:rFonts w:eastAsiaTheme="majorEastAsia"/>
                <w:noProof/>
              </w:rPr>
              <w:t>1</w:t>
            </w:r>
            <w:r w:rsidR="00201280">
              <w:rPr>
                <w:rFonts w:asciiTheme="minorHAnsi" w:eastAsiaTheme="minorEastAsia" w:hAnsiTheme="minorHAnsi" w:cstheme="minorBidi"/>
                <w:noProof/>
                <w:sz w:val="22"/>
                <w:szCs w:val="22"/>
                <w:lang w:eastAsia="zh-CN"/>
              </w:rPr>
              <w:tab/>
            </w:r>
            <w:r w:rsidR="00201280" w:rsidRPr="003E3FE5">
              <w:rPr>
                <w:rStyle w:val="Hyperlink"/>
                <w:rFonts w:eastAsiaTheme="majorEastAsia"/>
                <w:noProof/>
              </w:rPr>
              <w:t>DEUTSCHE VERSION</w:t>
            </w:r>
            <w:r w:rsidR="00201280">
              <w:rPr>
                <w:noProof/>
                <w:webHidden/>
              </w:rPr>
              <w:tab/>
            </w:r>
            <w:r w:rsidR="00201280">
              <w:rPr>
                <w:noProof/>
                <w:webHidden/>
              </w:rPr>
              <w:fldChar w:fldCharType="begin"/>
            </w:r>
            <w:r w:rsidR="00201280">
              <w:rPr>
                <w:noProof/>
                <w:webHidden/>
              </w:rPr>
              <w:instrText xml:space="preserve"> PAGEREF _Toc238548426 \h </w:instrText>
            </w:r>
            <w:r w:rsidR="00201280">
              <w:rPr>
                <w:noProof/>
                <w:webHidden/>
              </w:rPr>
            </w:r>
            <w:r w:rsidR="00201280">
              <w:rPr>
                <w:noProof/>
                <w:webHidden/>
              </w:rPr>
              <w:fldChar w:fldCharType="separate"/>
            </w:r>
            <w:r w:rsidR="00201280">
              <w:rPr>
                <w:noProof/>
                <w:webHidden/>
              </w:rPr>
              <w:t>2</w:t>
            </w:r>
            <w:r w:rsidR="00201280">
              <w:rPr>
                <w:noProof/>
                <w:webHidden/>
              </w:rPr>
              <w:fldChar w:fldCharType="end"/>
            </w:r>
          </w:hyperlink>
        </w:p>
        <w:p w14:paraId="1737AB0A" w14:textId="5742FC2B" w:rsidR="00201280" w:rsidRDefault="00111FF5">
          <w:pPr>
            <w:pStyle w:val="Verzeichnis2"/>
            <w:tabs>
              <w:tab w:val="left" w:pos="1100"/>
            </w:tabs>
            <w:rPr>
              <w:rFonts w:asciiTheme="minorHAnsi" w:eastAsiaTheme="minorEastAsia" w:hAnsiTheme="minorHAnsi" w:cstheme="minorBidi"/>
              <w:noProof/>
              <w:sz w:val="22"/>
              <w:szCs w:val="22"/>
              <w:lang w:eastAsia="zh-CN"/>
            </w:rPr>
          </w:pPr>
          <w:hyperlink w:anchor="_Toc238548427" w:history="1">
            <w:r w:rsidR="00201280" w:rsidRPr="003E3FE5">
              <w:rPr>
                <w:rStyle w:val="Hyperlink"/>
                <w:rFonts w:eastAsiaTheme="majorEastAsia" w:cs="Calibri"/>
                <w:noProof/>
              </w:rPr>
              <w:t>1.1</w:t>
            </w:r>
            <w:r w:rsidR="00201280">
              <w:rPr>
                <w:rFonts w:asciiTheme="minorHAnsi" w:eastAsiaTheme="minorEastAsia" w:hAnsiTheme="minorHAnsi" w:cstheme="minorBidi"/>
                <w:noProof/>
                <w:sz w:val="22"/>
                <w:szCs w:val="22"/>
                <w:lang w:eastAsia="zh-CN"/>
              </w:rPr>
              <w:tab/>
            </w:r>
            <w:r w:rsidR="00201280" w:rsidRPr="003E3FE5">
              <w:rPr>
                <w:rStyle w:val="Hyperlink"/>
                <w:rFonts w:eastAsiaTheme="majorEastAsia"/>
                <w:noProof/>
              </w:rPr>
              <w:t>Eigenerklärung zur Eignung nach § 31 UVgO</w:t>
            </w:r>
            <w:r w:rsidR="00201280">
              <w:rPr>
                <w:noProof/>
                <w:webHidden/>
              </w:rPr>
              <w:tab/>
            </w:r>
            <w:r w:rsidR="00201280">
              <w:rPr>
                <w:noProof/>
                <w:webHidden/>
              </w:rPr>
              <w:fldChar w:fldCharType="begin"/>
            </w:r>
            <w:r w:rsidR="00201280">
              <w:rPr>
                <w:noProof/>
                <w:webHidden/>
              </w:rPr>
              <w:instrText xml:space="preserve"> PAGEREF _Toc238548427 \h </w:instrText>
            </w:r>
            <w:r w:rsidR="00201280">
              <w:rPr>
                <w:noProof/>
                <w:webHidden/>
              </w:rPr>
            </w:r>
            <w:r w:rsidR="00201280">
              <w:rPr>
                <w:noProof/>
                <w:webHidden/>
              </w:rPr>
              <w:fldChar w:fldCharType="separate"/>
            </w:r>
            <w:r w:rsidR="00201280">
              <w:rPr>
                <w:noProof/>
                <w:webHidden/>
              </w:rPr>
              <w:t>3</w:t>
            </w:r>
            <w:r w:rsidR="00201280">
              <w:rPr>
                <w:noProof/>
                <w:webHidden/>
              </w:rPr>
              <w:fldChar w:fldCharType="end"/>
            </w:r>
          </w:hyperlink>
        </w:p>
        <w:p w14:paraId="4DA96C8F" w14:textId="059A4FCE" w:rsidR="00201280" w:rsidRDefault="00111FF5">
          <w:pPr>
            <w:pStyle w:val="Verzeichnis2"/>
            <w:tabs>
              <w:tab w:val="left" w:pos="1100"/>
            </w:tabs>
            <w:rPr>
              <w:rFonts w:asciiTheme="minorHAnsi" w:eastAsiaTheme="minorEastAsia" w:hAnsiTheme="minorHAnsi" w:cstheme="minorBidi"/>
              <w:noProof/>
              <w:sz w:val="22"/>
              <w:szCs w:val="22"/>
              <w:lang w:eastAsia="zh-CN"/>
            </w:rPr>
          </w:pPr>
          <w:hyperlink w:anchor="_Toc238548428" w:history="1">
            <w:r w:rsidR="00201280" w:rsidRPr="003E3FE5">
              <w:rPr>
                <w:rStyle w:val="Hyperlink"/>
                <w:rFonts w:eastAsiaTheme="majorEastAsia"/>
                <w:noProof/>
              </w:rPr>
              <w:t>1.2</w:t>
            </w:r>
            <w:r w:rsidR="00201280">
              <w:rPr>
                <w:rFonts w:asciiTheme="minorHAnsi" w:eastAsiaTheme="minorEastAsia" w:hAnsiTheme="minorHAnsi" w:cstheme="minorBidi"/>
                <w:noProof/>
                <w:sz w:val="22"/>
                <w:szCs w:val="22"/>
                <w:lang w:eastAsia="zh-CN"/>
              </w:rPr>
              <w:tab/>
            </w:r>
            <w:r w:rsidR="00201280" w:rsidRPr="003E3FE5">
              <w:rPr>
                <w:rStyle w:val="Hyperlink"/>
                <w:rFonts w:eastAsiaTheme="majorEastAsia"/>
                <w:noProof/>
              </w:rPr>
              <w:t>Eigenerklärung MiLoG</w:t>
            </w:r>
            <w:r w:rsidR="00201280">
              <w:rPr>
                <w:noProof/>
                <w:webHidden/>
              </w:rPr>
              <w:tab/>
            </w:r>
            <w:r w:rsidR="00201280">
              <w:rPr>
                <w:noProof/>
                <w:webHidden/>
              </w:rPr>
              <w:fldChar w:fldCharType="begin"/>
            </w:r>
            <w:r w:rsidR="00201280">
              <w:rPr>
                <w:noProof/>
                <w:webHidden/>
              </w:rPr>
              <w:instrText xml:space="preserve"> PAGEREF _Toc238548428 \h </w:instrText>
            </w:r>
            <w:r w:rsidR="00201280">
              <w:rPr>
                <w:noProof/>
                <w:webHidden/>
              </w:rPr>
            </w:r>
            <w:r w:rsidR="00201280">
              <w:rPr>
                <w:noProof/>
                <w:webHidden/>
              </w:rPr>
              <w:fldChar w:fldCharType="separate"/>
            </w:r>
            <w:r w:rsidR="00201280">
              <w:rPr>
                <w:noProof/>
                <w:webHidden/>
              </w:rPr>
              <w:t>5</w:t>
            </w:r>
            <w:r w:rsidR="00201280">
              <w:rPr>
                <w:noProof/>
                <w:webHidden/>
              </w:rPr>
              <w:fldChar w:fldCharType="end"/>
            </w:r>
          </w:hyperlink>
        </w:p>
        <w:p w14:paraId="77B68030" w14:textId="30ED2E41" w:rsidR="00201280" w:rsidRDefault="00111FF5">
          <w:pPr>
            <w:pStyle w:val="Verzeichnis2"/>
            <w:tabs>
              <w:tab w:val="left" w:pos="1100"/>
            </w:tabs>
            <w:rPr>
              <w:rFonts w:asciiTheme="minorHAnsi" w:eastAsiaTheme="minorEastAsia" w:hAnsiTheme="minorHAnsi" w:cstheme="minorBidi"/>
              <w:noProof/>
              <w:sz w:val="22"/>
              <w:szCs w:val="22"/>
              <w:lang w:eastAsia="zh-CN"/>
            </w:rPr>
          </w:pPr>
          <w:hyperlink w:anchor="_Toc238548429" w:history="1">
            <w:r w:rsidR="00201280" w:rsidRPr="003E3FE5">
              <w:rPr>
                <w:rStyle w:val="Hyperlink"/>
                <w:rFonts w:eastAsiaTheme="majorEastAsia"/>
                <w:noProof/>
              </w:rPr>
              <w:t>1.3</w:t>
            </w:r>
            <w:r w:rsidR="00201280">
              <w:rPr>
                <w:rFonts w:asciiTheme="minorHAnsi" w:eastAsiaTheme="minorEastAsia" w:hAnsiTheme="minorHAnsi" w:cstheme="minorBidi"/>
                <w:noProof/>
                <w:sz w:val="22"/>
                <w:szCs w:val="22"/>
                <w:lang w:eastAsia="zh-CN"/>
              </w:rPr>
              <w:tab/>
            </w:r>
            <w:r w:rsidR="00201280" w:rsidRPr="003E3FE5">
              <w:rPr>
                <w:rStyle w:val="Hyperlink"/>
                <w:rFonts w:eastAsiaTheme="majorEastAsia"/>
                <w:noProof/>
              </w:rPr>
              <w:t>Eigenerklärung Betriebs-/Berufshaftpflicht</w:t>
            </w:r>
            <w:r w:rsidR="00201280">
              <w:rPr>
                <w:noProof/>
                <w:webHidden/>
              </w:rPr>
              <w:tab/>
            </w:r>
            <w:r w:rsidR="00201280">
              <w:rPr>
                <w:noProof/>
                <w:webHidden/>
              </w:rPr>
              <w:fldChar w:fldCharType="begin"/>
            </w:r>
            <w:r w:rsidR="00201280">
              <w:rPr>
                <w:noProof/>
                <w:webHidden/>
              </w:rPr>
              <w:instrText xml:space="preserve"> PAGEREF _Toc238548429 \h </w:instrText>
            </w:r>
            <w:r w:rsidR="00201280">
              <w:rPr>
                <w:noProof/>
                <w:webHidden/>
              </w:rPr>
            </w:r>
            <w:r w:rsidR="00201280">
              <w:rPr>
                <w:noProof/>
                <w:webHidden/>
              </w:rPr>
              <w:fldChar w:fldCharType="separate"/>
            </w:r>
            <w:r w:rsidR="00201280">
              <w:rPr>
                <w:noProof/>
                <w:webHidden/>
              </w:rPr>
              <w:t>6</w:t>
            </w:r>
            <w:r w:rsidR="00201280">
              <w:rPr>
                <w:noProof/>
                <w:webHidden/>
              </w:rPr>
              <w:fldChar w:fldCharType="end"/>
            </w:r>
          </w:hyperlink>
        </w:p>
        <w:p w14:paraId="2F60B443" w14:textId="43F57B34" w:rsidR="00201280" w:rsidRDefault="00111FF5">
          <w:pPr>
            <w:pStyle w:val="Verzeichnis2"/>
            <w:tabs>
              <w:tab w:val="left" w:pos="1100"/>
            </w:tabs>
            <w:rPr>
              <w:rFonts w:asciiTheme="minorHAnsi" w:eastAsiaTheme="minorEastAsia" w:hAnsiTheme="minorHAnsi" w:cstheme="minorBidi"/>
              <w:noProof/>
              <w:sz w:val="22"/>
              <w:szCs w:val="22"/>
              <w:lang w:eastAsia="zh-CN"/>
            </w:rPr>
          </w:pPr>
          <w:hyperlink w:anchor="_Toc238548430" w:history="1">
            <w:r w:rsidR="00201280" w:rsidRPr="003E3FE5">
              <w:rPr>
                <w:rStyle w:val="Hyperlink"/>
                <w:rFonts w:eastAsiaTheme="majorEastAsia"/>
                <w:noProof/>
              </w:rPr>
              <w:t>1.4</w:t>
            </w:r>
            <w:r w:rsidR="00201280">
              <w:rPr>
                <w:rFonts w:asciiTheme="minorHAnsi" w:eastAsiaTheme="minorEastAsia" w:hAnsiTheme="minorHAnsi" w:cstheme="minorBidi"/>
                <w:noProof/>
                <w:sz w:val="22"/>
                <w:szCs w:val="22"/>
                <w:lang w:eastAsia="zh-CN"/>
              </w:rPr>
              <w:tab/>
            </w:r>
            <w:r w:rsidR="00201280" w:rsidRPr="003E3FE5">
              <w:rPr>
                <w:rStyle w:val="Hyperlink"/>
                <w:rFonts w:eastAsiaTheme="majorEastAsia"/>
                <w:noProof/>
              </w:rPr>
              <w:t>Referenzen</w:t>
            </w:r>
            <w:r w:rsidR="00201280">
              <w:rPr>
                <w:noProof/>
                <w:webHidden/>
              </w:rPr>
              <w:tab/>
            </w:r>
            <w:r w:rsidR="00201280">
              <w:rPr>
                <w:noProof/>
                <w:webHidden/>
              </w:rPr>
              <w:fldChar w:fldCharType="begin"/>
            </w:r>
            <w:r w:rsidR="00201280">
              <w:rPr>
                <w:noProof/>
                <w:webHidden/>
              </w:rPr>
              <w:instrText xml:space="preserve"> PAGEREF _Toc238548430 \h </w:instrText>
            </w:r>
            <w:r w:rsidR="00201280">
              <w:rPr>
                <w:noProof/>
                <w:webHidden/>
              </w:rPr>
            </w:r>
            <w:r w:rsidR="00201280">
              <w:rPr>
                <w:noProof/>
                <w:webHidden/>
              </w:rPr>
              <w:fldChar w:fldCharType="separate"/>
            </w:r>
            <w:r w:rsidR="00201280">
              <w:rPr>
                <w:noProof/>
                <w:webHidden/>
              </w:rPr>
              <w:t>7</w:t>
            </w:r>
            <w:r w:rsidR="00201280">
              <w:rPr>
                <w:noProof/>
                <w:webHidden/>
              </w:rPr>
              <w:fldChar w:fldCharType="end"/>
            </w:r>
          </w:hyperlink>
        </w:p>
        <w:p w14:paraId="13D9B232" w14:textId="2BF04DE0" w:rsidR="008B6AB6" w:rsidRPr="009A5268" w:rsidRDefault="00B73EDB" w:rsidP="00C824D8">
          <w:pPr>
            <w:ind w:right="85"/>
            <w:rPr>
              <w:rFonts w:ascii="Calibri" w:hAnsi="Calibri" w:cs="Calibri"/>
            </w:rPr>
          </w:pPr>
          <w:r>
            <w:rPr>
              <w:rFonts w:ascii="Calibri" w:hAnsi="Calibri" w:cs="Calibri"/>
            </w:rPr>
            <w:fldChar w:fldCharType="end"/>
          </w:r>
        </w:p>
      </w:sdtContent>
    </w:sdt>
    <w:p w14:paraId="2195E72E"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0ED2A056" w14:textId="77777777" w:rsidR="0077661A" w:rsidRPr="0077661A" w:rsidRDefault="0077661A" w:rsidP="00866A97">
      <w:pPr>
        <w:pStyle w:val="berschrift1"/>
        <w:ind w:right="85"/>
      </w:pPr>
      <w:bookmarkStart w:id="0" w:name="_Toc238548426"/>
      <w:r>
        <w:lastRenderedPageBreak/>
        <w:t>DEUTSCHE VERSION</w:t>
      </w:r>
      <w:bookmarkEnd w:id="0"/>
    </w:p>
    <w:p w14:paraId="415DC7CD"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45C6E507"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7A4D2A69" w14:textId="77777777" w:rsidR="0077661A" w:rsidRDefault="0077661A" w:rsidP="00866A97">
      <w:pPr>
        <w:tabs>
          <w:tab w:val="left" w:pos="3686"/>
        </w:tabs>
        <w:spacing w:after="0" w:line="240" w:lineRule="auto"/>
        <w:ind w:right="85"/>
        <w:rPr>
          <w:rFonts w:ascii="Calibri" w:hAnsi="Calibri" w:cs="Calibri"/>
        </w:rPr>
      </w:pPr>
    </w:p>
    <w:p w14:paraId="7D60FB6C" w14:textId="77777777" w:rsidR="0039634E" w:rsidRDefault="0039634E" w:rsidP="00866A97">
      <w:pPr>
        <w:tabs>
          <w:tab w:val="left" w:pos="3686"/>
        </w:tabs>
        <w:spacing w:after="0" w:line="240" w:lineRule="auto"/>
        <w:ind w:right="85"/>
        <w:rPr>
          <w:rFonts w:ascii="Calibri" w:hAnsi="Calibri" w:cs="Calibri"/>
        </w:rPr>
      </w:pPr>
    </w:p>
    <w:p w14:paraId="0C9A530D"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1770D418" w14:textId="77777777" w:rsidR="0039634E" w:rsidRPr="00BF208C" w:rsidRDefault="0039634E" w:rsidP="00866A97">
      <w:pPr>
        <w:tabs>
          <w:tab w:val="left" w:pos="3686"/>
        </w:tabs>
        <w:spacing w:after="0" w:line="240" w:lineRule="auto"/>
        <w:ind w:right="85"/>
        <w:rPr>
          <w:rFonts w:ascii="Calibri" w:hAnsi="Calibri" w:cs="Calibri"/>
        </w:rPr>
      </w:pPr>
    </w:p>
    <w:p w14:paraId="5E85634D"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7572762A" w14:textId="77777777" w:rsidTr="00D65BEE">
        <w:trPr>
          <w:trHeight w:hRule="exact" w:val="660"/>
        </w:trPr>
        <w:tc>
          <w:tcPr>
            <w:tcW w:w="5920" w:type="dxa"/>
          </w:tcPr>
          <w:p w14:paraId="6DEE990D"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432C1F92"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0EC3F6B0" w14:textId="77777777" w:rsidR="0043296B" w:rsidRPr="0043296B" w:rsidRDefault="004A5294" w:rsidP="0043296B">
      <w:pPr>
        <w:pStyle w:val="berschrift2"/>
        <w:spacing w:after="120"/>
        <w:ind w:right="85"/>
        <w:rPr>
          <w:rFonts w:cs="Calibri"/>
          <w:szCs w:val="32"/>
        </w:rPr>
      </w:pPr>
      <w:bookmarkStart w:id="1" w:name="_Toc238548427"/>
      <w:r w:rsidRPr="0043296B">
        <w:rPr>
          <w:szCs w:val="32"/>
        </w:rPr>
        <w:t>Eigenerklärung zur Eignung nach § 31 UVgO</w:t>
      </w:r>
      <w:bookmarkEnd w:id="1"/>
    </w:p>
    <w:p w14:paraId="0EDB7ED4"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159D4A09"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4E2DE587"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51CB56F7"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00D4234B"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655A9463"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5EFB973F"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74E625CC"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3C45021D"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E6EE7E1"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3FC2784F"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28E32D0"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44400D4F"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84B6EEE"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30EB9B7F"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59B9145A"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2C4EA9E5"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60D890EE"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6F3CD306"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B7881D9"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291A0E44"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7A21587"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5020B92E"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126CEB16"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77836881"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74D21F1"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351BBE71"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0465CF1E" w14:textId="77777777" w:rsidR="0051010A" w:rsidRDefault="004A5294" w:rsidP="00754E8D">
      <w:pPr>
        <w:pStyle w:val="berschrift2"/>
        <w:spacing w:after="240"/>
        <w:ind w:right="85"/>
      </w:pPr>
      <w:bookmarkStart w:id="2" w:name="_Toc238548428"/>
      <w:r w:rsidRPr="009A5268">
        <w:lastRenderedPageBreak/>
        <w:t xml:space="preserve">Eigenerklärung </w:t>
      </w:r>
      <w:r w:rsidR="00754E8D">
        <w:t>MiLoG</w:t>
      </w:r>
      <w:bookmarkEnd w:id="2"/>
    </w:p>
    <w:p w14:paraId="50C7721C"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0E718F91"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59D56AA"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01278F1"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0FB6B6CE"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6F8FBD0C"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785468BF"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59435D19"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08576FB6"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1D65549D"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536BC70D"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68C02A84" w14:textId="77777777" w:rsidR="003E036E" w:rsidRPr="003E036E" w:rsidRDefault="0039634E" w:rsidP="00866A97">
      <w:pPr>
        <w:pStyle w:val="berschrift2"/>
        <w:ind w:right="85"/>
      </w:pPr>
      <w:bookmarkStart w:id="3" w:name="_Toc238548429"/>
      <w:r>
        <w:lastRenderedPageBreak/>
        <w:t>Eigene</w:t>
      </w:r>
      <w:r w:rsidR="003E036E" w:rsidRPr="003E036E">
        <w:t>rklärung Betriebs-/Berufshaftpflicht</w:t>
      </w:r>
      <w:bookmarkEnd w:id="3"/>
    </w:p>
    <w:p w14:paraId="2F2C0044"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46130346"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Die Deckungssumme hat mindestens den doppelten Auftragswert abzusichern.</w:t>
      </w:r>
    </w:p>
    <w:p w14:paraId="627174B6" w14:textId="3D6BDC4C" w:rsidR="00FA00B3" w:rsidRDefault="00FA00B3" w:rsidP="00F02FF6">
      <w:pPr>
        <w:tabs>
          <w:tab w:val="left" w:pos="3686"/>
        </w:tabs>
        <w:spacing w:after="0" w:line="276" w:lineRule="auto"/>
        <w:ind w:right="85"/>
        <w:jc w:val="both"/>
        <w:rPr>
          <w:rFonts w:ascii="Calibri" w:hAnsi="Calibri" w:cs="Calibri"/>
          <w:sz w:val="22"/>
          <w:szCs w:val="22"/>
        </w:rPr>
      </w:pPr>
    </w:p>
    <w:p w14:paraId="6DEF1943" w14:textId="77777777" w:rsidR="00D47FB4" w:rsidRPr="00FA00B3" w:rsidRDefault="00D47FB4"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1B0C3C63" w14:textId="77777777" w:rsidTr="0038519A">
        <w:trPr>
          <w:trHeight w:hRule="exact" w:val="851"/>
        </w:trPr>
        <w:tc>
          <w:tcPr>
            <w:tcW w:w="3227" w:type="dxa"/>
            <w:shd w:val="clear" w:color="auto" w:fill="FFFFFF"/>
          </w:tcPr>
          <w:p w14:paraId="3597539E"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096FA4A6"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11506A45" w14:textId="77777777" w:rsidTr="0038519A">
        <w:trPr>
          <w:trHeight w:hRule="exact" w:val="851"/>
        </w:trPr>
        <w:tc>
          <w:tcPr>
            <w:tcW w:w="3227" w:type="dxa"/>
            <w:shd w:val="clear" w:color="auto" w:fill="FFFFFF"/>
          </w:tcPr>
          <w:p w14:paraId="3F7571C4"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179A30D7"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55099B74" w14:textId="08A90E63" w:rsidR="00FA00B3" w:rsidRDefault="00FA00B3" w:rsidP="00F02FF6">
      <w:pPr>
        <w:spacing w:after="0" w:line="276" w:lineRule="auto"/>
        <w:ind w:right="85"/>
        <w:rPr>
          <w:rFonts w:ascii="Calibri" w:hAnsi="Calibri" w:cs="Calibri"/>
          <w:sz w:val="22"/>
          <w:szCs w:val="22"/>
          <w:lang w:val="en-US"/>
        </w:rPr>
      </w:pPr>
    </w:p>
    <w:p w14:paraId="5899A6EF" w14:textId="77777777" w:rsidR="00D47FB4" w:rsidRPr="00FA00B3" w:rsidRDefault="00D47FB4" w:rsidP="00F02FF6">
      <w:pPr>
        <w:spacing w:after="0" w:line="276" w:lineRule="auto"/>
        <w:ind w:right="85"/>
        <w:rPr>
          <w:rFonts w:ascii="Calibri" w:hAnsi="Calibri" w:cs="Calibri"/>
          <w:sz w:val="22"/>
          <w:szCs w:val="22"/>
          <w:lang w:val="en-US"/>
        </w:rPr>
      </w:pPr>
    </w:p>
    <w:p w14:paraId="35C5A9A7"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7B0A4C66" w14:textId="19A5F6CB" w:rsidR="00FA00B3" w:rsidRDefault="00FA00B3" w:rsidP="00F02FF6">
      <w:pPr>
        <w:tabs>
          <w:tab w:val="left" w:pos="3686"/>
        </w:tabs>
        <w:spacing w:after="0" w:line="276" w:lineRule="auto"/>
        <w:ind w:right="85"/>
        <w:rPr>
          <w:rFonts w:ascii="Calibri" w:hAnsi="Calibri" w:cs="Calibri"/>
          <w:sz w:val="22"/>
          <w:szCs w:val="22"/>
        </w:rPr>
      </w:pPr>
    </w:p>
    <w:p w14:paraId="0EF986AB" w14:textId="77777777" w:rsidR="00D47FB4" w:rsidRPr="00FA00B3" w:rsidRDefault="00D47FB4"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5546B989" w14:textId="77777777" w:rsidTr="0038519A">
        <w:trPr>
          <w:trHeight w:hRule="exact" w:val="851"/>
        </w:trPr>
        <w:tc>
          <w:tcPr>
            <w:tcW w:w="4644" w:type="dxa"/>
            <w:vAlign w:val="center"/>
          </w:tcPr>
          <w:p w14:paraId="5521D200"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0D82280A"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111FF5">
              <w:rPr>
                <w:rFonts w:ascii="Calibri" w:hAnsi="Calibri" w:cs="Calibri"/>
                <w:sz w:val="22"/>
                <w:szCs w:val="22"/>
              </w:rPr>
            </w:r>
            <w:r w:rsidR="00111FF5">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111FF5">
              <w:rPr>
                <w:rFonts w:ascii="Calibri" w:hAnsi="Calibri" w:cs="Calibri"/>
                <w:sz w:val="22"/>
                <w:szCs w:val="22"/>
              </w:rPr>
            </w:r>
            <w:r w:rsidR="00111FF5">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15489590"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1C9E7228"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058E2EE5"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3AA9A9CF"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69B9A421" w14:textId="77777777" w:rsidR="00FA00B3" w:rsidRPr="009A5268" w:rsidRDefault="00FA00B3" w:rsidP="00866A97">
      <w:pPr>
        <w:pStyle w:val="berschrift2"/>
        <w:ind w:right="85"/>
      </w:pPr>
      <w:bookmarkStart w:id="4" w:name="_Toc238548430"/>
      <w:r w:rsidRPr="009A5268">
        <w:lastRenderedPageBreak/>
        <w:t>Referenzen</w:t>
      </w:r>
      <w:bookmarkEnd w:id="4"/>
    </w:p>
    <w:p w14:paraId="11DA7629" w14:textId="77777777" w:rsidR="009A5268" w:rsidRPr="009A5268" w:rsidRDefault="009A5268" w:rsidP="000A5D87">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04F3B327" w14:textId="77777777" w:rsidR="009A5268" w:rsidRDefault="00697A0C" w:rsidP="00AA10BA">
      <w:pPr>
        <w:spacing w:after="120" w:line="276" w:lineRule="auto"/>
        <w:ind w:right="85"/>
        <w:jc w:val="both"/>
        <w:rPr>
          <w:rFonts w:ascii="Calibri" w:hAnsi="Calibri" w:cs="Calibri"/>
          <w:sz w:val="22"/>
          <w:szCs w:val="22"/>
        </w:rPr>
      </w:pPr>
      <w:r>
        <w:rPr>
          <w:rFonts w:ascii="Calibri" w:hAnsi="Calibri" w:cs="Calibri"/>
          <w:b/>
          <w:sz w:val="22"/>
          <w:szCs w:val="22"/>
        </w:rPr>
        <w:t>Hinweis</w:t>
      </w:r>
      <w:r w:rsidR="009A5268" w:rsidRPr="009A5268">
        <w:rPr>
          <w:rFonts w:ascii="Calibri" w:hAnsi="Calibri" w:cs="Calibri"/>
          <w:b/>
          <w:sz w:val="22"/>
          <w:szCs w:val="22"/>
        </w:rPr>
        <w:t xml:space="preserve">: </w:t>
      </w:r>
      <w:r w:rsidR="009A5268"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142C91BF" w14:textId="77777777" w:rsidR="000A5D87" w:rsidRPr="009B1F0D" w:rsidRDefault="000A5D87" w:rsidP="000A5D87">
      <w:pPr>
        <w:spacing w:line="240" w:lineRule="auto"/>
        <w:ind w:right="-57"/>
        <w:jc w:val="both"/>
        <w:rPr>
          <w:rFonts w:ascii="Calibri" w:hAnsi="Calibri" w:cs="Calibri"/>
          <w:sz w:val="28"/>
          <w:szCs w:val="28"/>
        </w:rPr>
      </w:pPr>
      <w:bookmarkStart w:id="5" w:name="_Hlk219974700"/>
      <w:r w:rsidRPr="009B1F0D">
        <w:rPr>
          <w:rFonts w:ascii="Calibri" w:hAnsi="Calibri" w:cs="Calibri"/>
          <w:b/>
          <w:bCs/>
          <w:color w:val="0070C0"/>
          <w:sz w:val="28"/>
          <w:szCs w:val="28"/>
        </w:rPr>
        <w:t>Anforderungen an Referenzprojekte</w:t>
      </w:r>
    </w:p>
    <w:p w14:paraId="5CB14EB6" w14:textId="37425F7A" w:rsidR="00D47FB4" w:rsidRDefault="000A5D87" w:rsidP="000A5D8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w:t>
      </w:r>
      <w:r w:rsidRPr="009F12C8">
        <w:rPr>
          <w:rFonts w:ascii="Calibri" w:hAnsi="Calibri" w:cs="Calibri"/>
          <w:b/>
          <w:bCs/>
          <w:color w:val="0000FF"/>
          <w:sz w:val="22"/>
          <w:szCs w:val="22"/>
          <w:u w:val="single"/>
        </w:rPr>
        <w:t>mindestens 3</w:t>
      </w:r>
      <w:r w:rsidRPr="009B1F0D">
        <w:rPr>
          <w:rFonts w:ascii="Calibri" w:hAnsi="Calibri" w:cs="Calibri"/>
          <w:b/>
          <w:bCs/>
          <w:color w:val="0070C0"/>
          <w:sz w:val="22"/>
          <w:szCs w:val="22"/>
        </w:rPr>
        <w:t xml:space="preserve"> </w:t>
      </w:r>
      <w:r w:rsidR="00D47FB4">
        <w:rPr>
          <w:rFonts w:ascii="Calibri" w:hAnsi="Calibri" w:cs="Calibri"/>
          <w:b/>
          <w:bCs/>
          <w:color w:val="0070C0"/>
          <w:sz w:val="22"/>
          <w:szCs w:val="22"/>
        </w:rPr>
        <w:t xml:space="preserve">erfolgreich abgeschlossene </w:t>
      </w:r>
      <w:r w:rsidRPr="009B1F0D">
        <w:rPr>
          <w:rFonts w:ascii="Calibri" w:hAnsi="Calibri" w:cs="Calibri"/>
          <w:b/>
          <w:bCs/>
          <w:color w:val="0070C0"/>
          <w:sz w:val="22"/>
          <w:szCs w:val="22"/>
        </w:rPr>
        <w:t xml:space="preserve">Referenzprojekte </w:t>
      </w:r>
      <w:r w:rsidR="009F12C8">
        <w:rPr>
          <w:rFonts w:ascii="Calibri" w:hAnsi="Calibri" w:cs="Calibri"/>
          <w:b/>
          <w:bCs/>
          <w:color w:val="0070C0"/>
          <w:sz w:val="22"/>
          <w:szCs w:val="22"/>
        </w:rPr>
        <w:t>in vergleichbaren Typo3 Umgebungen</w:t>
      </w:r>
    </w:p>
    <w:p w14:paraId="0BE58ABD" w14:textId="77777777" w:rsidR="000A5D87" w:rsidRPr="009B1F0D" w:rsidRDefault="000A5D87" w:rsidP="000A5D8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p w14:paraId="00083E65" w14:textId="5EE683E5" w:rsidR="000A5D87" w:rsidRPr="009F12C8" w:rsidRDefault="000A5D87" w:rsidP="00DF6CCC">
      <w:pPr>
        <w:pStyle w:val="Listenabsatz"/>
        <w:numPr>
          <w:ilvl w:val="0"/>
          <w:numId w:val="18"/>
        </w:numPr>
        <w:spacing w:after="240" w:line="276" w:lineRule="auto"/>
        <w:ind w:right="-57"/>
        <w:jc w:val="both"/>
        <w:rPr>
          <w:rFonts w:ascii="Calibri" w:hAnsi="Calibri" w:cs="Calibri"/>
          <w:bCs/>
          <w:color w:val="0070C0"/>
          <w:sz w:val="22"/>
        </w:rPr>
      </w:pPr>
      <w:r w:rsidRPr="00D47FB4">
        <w:rPr>
          <w:rFonts w:ascii="Calibri" w:hAnsi="Calibri" w:cs="Calibri"/>
          <w:bCs/>
          <w:color w:val="0070C0"/>
          <w:sz w:val="22"/>
        </w:rPr>
        <w:t>Referenzauftr</w:t>
      </w:r>
      <w:r w:rsidR="00201280">
        <w:rPr>
          <w:rFonts w:ascii="Calibri" w:hAnsi="Calibri" w:cs="Calibri"/>
          <w:bCs/>
          <w:color w:val="0070C0"/>
          <w:sz w:val="22"/>
        </w:rPr>
        <w:t>äge</w:t>
      </w:r>
      <w:r w:rsidRPr="00D47FB4">
        <w:rPr>
          <w:rFonts w:ascii="Calibri" w:hAnsi="Calibri" w:cs="Calibri"/>
          <w:bCs/>
          <w:color w:val="0070C0"/>
          <w:sz w:val="22"/>
        </w:rPr>
        <w:t xml:space="preserve"> nicht älter </w:t>
      </w:r>
      <w:r w:rsidRPr="009F12C8">
        <w:rPr>
          <w:rFonts w:ascii="Calibri" w:hAnsi="Calibri" w:cs="Calibri"/>
          <w:bCs/>
          <w:color w:val="0070C0"/>
          <w:sz w:val="22"/>
        </w:rPr>
        <w:t>als</w:t>
      </w:r>
      <w:r w:rsidR="00201280" w:rsidRPr="009F12C8">
        <w:rPr>
          <w:rFonts w:ascii="Calibri" w:hAnsi="Calibri" w:cs="Calibri"/>
          <w:bCs/>
          <w:color w:val="0070C0"/>
          <w:sz w:val="22"/>
        </w:rPr>
        <w:t xml:space="preserve"> 3</w:t>
      </w:r>
      <w:r w:rsidRPr="009F12C8">
        <w:rPr>
          <w:rFonts w:ascii="Calibri" w:hAnsi="Calibri" w:cs="Calibri"/>
          <w:bCs/>
          <w:color w:val="0070C0"/>
          <w:sz w:val="22"/>
        </w:rPr>
        <w:t xml:space="preserve"> Jahre</w:t>
      </w:r>
    </w:p>
    <w:p w14:paraId="72ABC0E1" w14:textId="053595F1" w:rsidR="000A5D87" w:rsidRPr="00D47FB4" w:rsidRDefault="00D47FB4" w:rsidP="00DF6CCC">
      <w:pPr>
        <w:pStyle w:val="Listenabsatz"/>
        <w:numPr>
          <w:ilvl w:val="0"/>
          <w:numId w:val="18"/>
        </w:numPr>
        <w:spacing w:after="240" w:line="276" w:lineRule="auto"/>
        <w:ind w:left="459" w:right="-57" w:hanging="357"/>
        <w:jc w:val="both"/>
        <w:rPr>
          <w:rFonts w:ascii="Calibri" w:hAnsi="Calibri" w:cs="Calibri"/>
          <w:bCs/>
          <w:color w:val="0070C0"/>
          <w:sz w:val="22"/>
        </w:rPr>
      </w:pPr>
      <w:r w:rsidRPr="00D47FB4">
        <w:rPr>
          <w:rFonts w:ascii="Calibri" w:hAnsi="Calibri" w:cs="Calibri"/>
          <w:bCs/>
          <w:color w:val="0000FF"/>
          <w:sz w:val="22"/>
        </w:rPr>
        <w:t>mindestens</w:t>
      </w:r>
      <w:r w:rsidRPr="00D47FB4">
        <w:rPr>
          <w:rFonts w:ascii="Calibri" w:hAnsi="Calibri" w:cs="Calibri"/>
          <w:bCs/>
          <w:color w:val="0070C0"/>
          <w:sz w:val="22"/>
        </w:rPr>
        <w:t xml:space="preserve"> ein erfolgreich abgeschlossenes Projekt einer Typo3-basierten Anwendung innerhalb eines universitären oder </w:t>
      </w:r>
      <w:r w:rsidRPr="009F12C8">
        <w:rPr>
          <w:rFonts w:ascii="Calibri" w:hAnsi="Calibri" w:cs="Calibri"/>
          <w:bCs/>
          <w:color w:val="0070C0"/>
          <w:sz w:val="22"/>
        </w:rPr>
        <w:t>außeruniversitären öffentlichen Umfeldes</w:t>
      </w:r>
      <w:r w:rsidR="009F12C8">
        <w:rPr>
          <w:rFonts w:ascii="Calibri" w:hAnsi="Calibri" w:cs="Calibri"/>
          <w:bCs/>
          <w:color w:val="0070C0"/>
          <w:sz w:val="22"/>
        </w:rPr>
        <w:t xml:space="preserve"> </w:t>
      </w:r>
      <w:r w:rsidR="009F12C8" w:rsidRPr="009F12C8">
        <w:rPr>
          <w:rFonts w:ascii="Calibri" w:hAnsi="Calibri" w:cs="Calibri"/>
          <w:bCs/>
          <w:color w:val="0070C0"/>
          <w:sz w:val="22"/>
        </w:rPr>
        <w:t>(bspw. Helmholtz oder Max-Planck)</w:t>
      </w:r>
      <w:r w:rsidRPr="00D47FB4">
        <w:rPr>
          <w:rFonts w:ascii="Calibri" w:hAnsi="Calibri" w:cs="Calibri"/>
          <w:bCs/>
          <w:color w:val="0070C0"/>
          <w:sz w:val="22"/>
        </w:rPr>
        <w:t>.</w:t>
      </w:r>
    </w:p>
    <w:bookmarkEnd w:id="5"/>
    <w:p w14:paraId="42137624" w14:textId="77777777" w:rsidR="009A5268" w:rsidRPr="009A5268" w:rsidRDefault="009A5268" w:rsidP="00AA10BA">
      <w:pPr>
        <w:spacing w:after="0"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7FA82D66"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1E29897"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1</w:t>
      </w:r>
    </w:p>
    <w:p w14:paraId="1D04C07C"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50D09F2"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A59109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25DF406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0B5D84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5B36EC1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4F9D11F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043866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79889A39"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891775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C373501"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7C6E8C7"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04DCEF0A"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ACB16D2"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08338DA"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7CF9427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0178175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77252AEA"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7EC54E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F75EB53"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528EFD7"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3E85F3A1"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3E0505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AA7C85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D195F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6872CAC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6DAB214"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EEE650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AE86576"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11BD8DE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FFA41D2"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2EBBD9C6"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779E5B84"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129C7F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60D2BDF"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0890B7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748A1638"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0834672"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7327706"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2258EC3F" w14:textId="77777777" w:rsidR="009A5268" w:rsidRPr="009A5268" w:rsidRDefault="009A5268" w:rsidP="00866A97">
      <w:pPr>
        <w:spacing w:after="0" w:line="240" w:lineRule="auto"/>
        <w:ind w:right="85"/>
        <w:jc w:val="both"/>
        <w:rPr>
          <w:rFonts w:ascii="Calibri" w:hAnsi="Calibri" w:cs="Calibri"/>
          <w:sz w:val="22"/>
          <w:szCs w:val="22"/>
        </w:rPr>
      </w:pPr>
    </w:p>
    <w:p w14:paraId="486BE562"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E4BB8CA"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2</w:t>
      </w:r>
    </w:p>
    <w:p w14:paraId="69FD1591"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4DA089E2"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D31430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55E4435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30F879D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766CBA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175A600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2D67B5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19479DF1"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B82E36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299F875"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1239BC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4E1BFEF4"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310B26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F3F1F01"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77DD79D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0697348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71C7AECE"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48A0DC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DF31C13"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395141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092FE4E9"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D6D877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C71494A"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288ED0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49FAF7F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3C08B72C"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567DC0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AF5404F"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51159E0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455C866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099BF92E"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FB30731"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227C67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7CC087F"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DB0ED52"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78D155D"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A7981ED"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27A4595"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596EBFC9" w14:textId="77777777" w:rsidR="009A5268" w:rsidRPr="009A5268" w:rsidRDefault="009A5268" w:rsidP="00866A97">
      <w:pPr>
        <w:tabs>
          <w:tab w:val="left" w:pos="3686"/>
        </w:tabs>
        <w:spacing w:after="0" w:line="240" w:lineRule="auto"/>
        <w:ind w:right="85"/>
        <w:rPr>
          <w:rFonts w:ascii="Calibri" w:hAnsi="Calibri" w:cs="Calibri"/>
          <w:sz w:val="22"/>
          <w:szCs w:val="22"/>
        </w:rPr>
      </w:pPr>
    </w:p>
    <w:p w14:paraId="08C07616"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A7EEB54"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3</w:t>
      </w:r>
    </w:p>
    <w:p w14:paraId="5216DE57"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377F058B"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25C8DD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43BB447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23E08E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20E976C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11FF5">
              <w:rPr>
                <w:rFonts w:ascii="Calibri" w:hAnsi="Calibri" w:cs="Calibri"/>
                <w:b/>
                <w:bCs/>
                <w:color w:val="000000"/>
                <w:sz w:val="22"/>
                <w:szCs w:val="22"/>
              </w:rPr>
            </w:r>
            <w:r w:rsidR="00111FF5">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76C4897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046E07"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07FDD5CB"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FFF78A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E78002A"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CD987A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7036A03B"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AADF40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A230A3A"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5CAB580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345DA9E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084B4807"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B16F0D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B7D449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D4C38E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302FA3A0"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EA5035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EEB1A8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FBD52F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7D2475B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7AC5D3B6"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257D74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C03EFD3"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C66B04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A853C7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46E065C"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BF6E2F1"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96D2A7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7B68607"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E14599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1DBD5A36"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43A7C33"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2BB54F1"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0D3E66FF" w14:textId="65C304AF" w:rsidR="009A5268" w:rsidRPr="00201280" w:rsidRDefault="009A5268" w:rsidP="00201280">
      <w:pPr>
        <w:spacing w:after="120" w:line="240" w:lineRule="auto"/>
        <w:ind w:right="85"/>
        <w:rPr>
          <w:rFonts w:ascii="Calibri" w:hAnsi="Calibri" w:cs="Calibri"/>
          <w:sz w:val="22"/>
          <w:szCs w:val="22"/>
        </w:rPr>
      </w:pPr>
    </w:p>
    <w:sectPr w:rsidR="009A5268" w:rsidRPr="00201280"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EB343" w14:textId="77777777" w:rsidR="00BC2257" w:rsidRDefault="00BC2257" w:rsidP="00026166">
      <w:pPr>
        <w:spacing w:after="0" w:line="240" w:lineRule="auto"/>
      </w:pPr>
      <w:r>
        <w:separator/>
      </w:r>
    </w:p>
  </w:endnote>
  <w:endnote w:type="continuationSeparator" w:id="0">
    <w:p w14:paraId="0F9A91F4" w14:textId="77777777" w:rsidR="00BC2257" w:rsidRDefault="00BC2257"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FB0693" w14:paraId="016225F4" w14:textId="77777777" w:rsidTr="00A5122C">
      <w:tc>
        <w:tcPr>
          <w:tcW w:w="2522" w:type="dxa"/>
        </w:tcPr>
        <w:p w14:paraId="01EE3288" w14:textId="77777777" w:rsidR="00F9688C" w:rsidRPr="00FB0693" w:rsidRDefault="00F9688C" w:rsidP="00A5122C">
          <w:pPr>
            <w:pStyle w:val="Fuzeile"/>
            <w:rPr>
              <w:rFonts w:ascii="Calibri" w:hAnsi="Calibri" w:cs="Calibri"/>
              <w:sz w:val="18"/>
              <w:szCs w:val="18"/>
            </w:rPr>
          </w:pPr>
        </w:p>
        <w:p w14:paraId="2A153E22" w14:textId="77777777" w:rsidR="00F9688C" w:rsidRPr="00FB0693" w:rsidRDefault="00F9688C" w:rsidP="00A5122C">
          <w:pPr>
            <w:pStyle w:val="Fuzeile"/>
            <w:rPr>
              <w:rFonts w:ascii="Calibri" w:hAnsi="Calibri" w:cs="Calibri"/>
              <w:sz w:val="18"/>
              <w:szCs w:val="18"/>
            </w:rPr>
          </w:pPr>
          <w:r w:rsidRPr="00FB0693">
            <w:rPr>
              <w:rFonts w:ascii="Calibri" w:hAnsi="Calibri" w:cs="Calibri"/>
              <w:sz w:val="18"/>
              <w:szCs w:val="18"/>
            </w:rPr>
            <w:t xml:space="preserve">Seite </w:t>
          </w:r>
          <w:r w:rsidRPr="00FB0693">
            <w:rPr>
              <w:rStyle w:val="Seitenzahl"/>
              <w:rFonts w:ascii="Calibri" w:hAnsi="Calibri" w:cs="Calibri"/>
              <w:sz w:val="18"/>
              <w:szCs w:val="18"/>
            </w:rPr>
            <w:fldChar w:fldCharType="begin"/>
          </w:r>
          <w:r w:rsidRPr="00FB0693">
            <w:rPr>
              <w:rStyle w:val="Seitenzahl"/>
              <w:rFonts w:ascii="Calibri" w:hAnsi="Calibri" w:cs="Calibri"/>
              <w:sz w:val="18"/>
              <w:szCs w:val="18"/>
            </w:rPr>
            <w:instrText xml:space="preserve"> PAGE </w:instrText>
          </w:r>
          <w:r w:rsidRPr="00FB0693">
            <w:rPr>
              <w:rStyle w:val="Seitenzahl"/>
              <w:rFonts w:ascii="Calibri" w:hAnsi="Calibri" w:cs="Calibri"/>
              <w:sz w:val="18"/>
              <w:szCs w:val="18"/>
            </w:rPr>
            <w:fldChar w:fldCharType="separate"/>
          </w:r>
          <w:r w:rsidR="00C82EF9" w:rsidRPr="00FB0693">
            <w:rPr>
              <w:rStyle w:val="Seitenzahl"/>
              <w:rFonts w:ascii="Calibri" w:hAnsi="Calibri" w:cs="Calibri"/>
              <w:noProof/>
              <w:sz w:val="18"/>
              <w:szCs w:val="18"/>
            </w:rPr>
            <w:t>18</w:t>
          </w:r>
          <w:r w:rsidRPr="00FB0693">
            <w:rPr>
              <w:rStyle w:val="Seitenzahl"/>
              <w:rFonts w:ascii="Calibri" w:hAnsi="Calibri" w:cs="Calibri"/>
              <w:sz w:val="18"/>
              <w:szCs w:val="18"/>
            </w:rPr>
            <w:fldChar w:fldCharType="end"/>
          </w:r>
          <w:r w:rsidRPr="00FB0693">
            <w:rPr>
              <w:rStyle w:val="Seitenzahl"/>
              <w:rFonts w:ascii="Calibri" w:hAnsi="Calibri" w:cs="Calibri"/>
              <w:sz w:val="18"/>
              <w:szCs w:val="18"/>
            </w:rPr>
            <w:t xml:space="preserve"> von </w:t>
          </w:r>
          <w:r w:rsidRPr="00FB0693">
            <w:rPr>
              <w:rStyle w:val="Seitenzahl"/>
              <w:rFonts w:ascii="Calibri" w:hAnsi="Calibri" w:cs="Calibri"/>
              <w:sz w:val="18"/>
              <w:szCs w:val="18"/>
            </w:rPr>
            <w:fldChar w:fldCharType="begin"/>
          </w:r>
          <w:r w:rsidRPr="00FB0693">
            <w:rPr>
              <w:rStyle w:val="Seitenzahl"/>
              <w:rFonts w:ascii="Calibri" w:hAnsi="Calibri" w:cs="Calibri"/>
              <w:sz w:val="18"/>
              <w:szCs w:val="18"/>
            </w:rPr>
            <w:instrText xml:space="preserve"> NUMPAGES </w:instrText>
          </w:r>
          <w:r w:rsidRPr="00FB0693">
            <w:rPr>
              <w:rStyle w:val="Seitenzahl"/>
              <w:rFonts w:ascii="Calibri" w:hAnsi="Calibri" w:cs="Calibri"/>
              <w:sz w:val="18"/>
              <w:szCs w:val="18"/>
            </w:rPr>
            <w:fldChar w:fldCharType="separate"/>
          </w:r>
          <w:r w:rsidR="00C82EF9" w:rsidRPr="00FB0693">
            <w:rPr>
              <w:rStyle w:val="Seitenzahl"/>
              <w:rFonts w:ascii="Calibri" w:hAnsi="Calibri" w:cs="Calibri"/>
              <w:noProof/>
              <w:sz w:val="18"/>
              <w:szCs w:val="18"/>
            </w:rPr>
            <w:t>19</w:t>
          </w:r>
          <w:r w:rsidRPr="00FB0693">
            <w:rPr>
              <w:rStyle w:val="Seitenzahl"/>
              <w:rFonts w:ascii="Calibri" w:hAnsi="Calibri" w:cs="Calibri"/>
              <w:sz w:val="18"/>
              <w:szCs w:val="18"/>
            </w:rPr>
            <w:fldChar w:fldCharType="end"/>
          </w:r>
        </w:p>
      </w:tc>
      <w:tc>
        <w:tcPr>
          <w:tcW w:w="4957" w:type="dxa"/>
        </w:tcPr>
        <w:p w14:paraId="0BFD7713" w14:textId="77777777" w:rsidR="00F9688C" w:rsidRPr="00FB0693" w:rsidRDefault="00F9688C" w:rsidP="00FB0693">
          <w:pPr>
            <w:pStyle w:val="Fuzeile"/>
            <w:jc w:val="center"/>
            <w:rPr>
              <w:rFonts w:ascii="Calibri" w:hAnsi="Calibri" w:cs="Calibri"/>
              <w:sz w:val="18"/>
              <w:szCs w:val="18"/>
            </w:rPr>
          </w:pPr>
        </w:p>
        <w:p w14:paraId="15CDBA6B" w14:textId="0F2DF31F" w:rsidR="00F9688C" w:rsidRPr="00FB0693" w:rsidRDefault="004A5294" w:rsidP="00FB0693">
          <w:pPr>
            <w:pStyle w:val="Fuzeile"/>
            <w:jc w:val="center"/>
            <w:rPr>
              <w:rFonts w:ascii="Calibri" w:hAnsi="Calibri" w:cs="Calibri"/>
              <w:sz w:val="18"/>
              <w:szCs w:val="18"/>
            </w:rPr>
          </w:pPr>
          <w:r w:rsidRPr="00FB0693">
            <w:rPr>
              <w:rFonts w:ascii="Calibri" w:hAnsi="Calibri" w:cs="Calibri"/>
              <w:sz w:val="18"/>
              <w:szCs w:val="18"/>
            </w:rPr>
            <w:t xml:space="preserve">Vergabenummer </w:t>
          </w:r>
          <w:r w:rsidR="00D47FB4" w:rsidRPr="00FB0693">
            <w:rPr>
              <w:rFonts w:ascii="Calibri" w:hAnsi="Calibri" w:cs="Calibri"/>
              <w:sz w:val="18"/>
              <w:szCs w:val="18"/>
            </w:rPr>
            <w:t>23/2600</w:t>
          </w:r>
          <w:r w:rsidR="00FB0693" w:rsidRPr="00FB0693">
            <w:rPr>
              <w:rFonts w:ascii="Calibri" w:hAnsi="Calibri" w:cs="Calibri"/>
              <w:sz w:val="18"/>
              <w:szCs w:val="18"/>
            </w:rPr>
            <w:t>40252</w:t>
          </w:r>
        </w:p>
      </w:tc>
      <w:tc>
        <w:tcPr>
          <w:tcW w:w="2127" w:type="dxa"/>
        </w:tcPr>
        <w:p w14:paraId="10755C49" w14:textId="77777777" w:rsidR="00F9688C" w:rsidRPr="00FB0693" w:rsidRDefault="00F9688C" w:rsidP="00376CB9">
          <w:pPr>
            <w:pStyle w:val="Fuzeile"/>
            <w:tabs>
              <w:tab w:val="left" w:pos="300"/>
            </w:tabs>
            <w:ind w:right="-108"/>
            <w:rPr>
              <w:rFonts w:ascii="Calibri" w:hAnsi="Calibri" w:cs="Calibri"/>
              <w:sz w:val="18"/>
              <w:szCs w:val="18"/>
            </w:rPr>
          </w:pPr>
          <w:r w:rsidRPr="00FB0693">
            <w:rPr>
              <w:rFonts w:ascii="Calibri" w:hAnsi="Calibri" w:cs="Calibri"/>
              <w:sz w:val="18"/>
              <w:szCs w:val="18"/>
            </w:rPr>
            <w:tab/>
          </w:r>
          <w:r w:rsidRPr="00FB0693">
            <w:rPr>
              <w:rFonts w:ascii="Calibri" w:eastAsia="Calibri" w:hAnsi="Calibri" w:cs="Calibri"/>
              <w:noProof/>
              <w:sz w:val="22"/>
              <w:szCs w:val="22"/>
            </w:rPr>
            <w:drawing>
              <wp:inline distT="0" distB="0" distL="0" distR="0" wp14:anchorId="3FCA586F" wp14:editId="50AF8240">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D56B56B"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46285" w14:textId="77777777" w:rsidR="00BC2257" w:rsidRDefault="00BC2257" w:rsidP="00026166">
      <w:pPr>
        <w:spacing w:after="0" w:line="240" w:lineRule="auto"/>
      </w:pPr>
      <w:r>
        <w:separator/>
      </w:r>
    </w:p>
  </w:footnote>
  <w:footnote w:type="continuationSeparator" w:id="0">
    <w:p w14:paraId="289EF503" w14:textId="77777777" w:rsidR="00BC2257" w:rsidRDefault="00BC2257"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971A" w14:textId="77777777" w:rsidR="00F9688C" w:rsidRDefault="00111FF5">
    <w:pPr>
      <w:pStyle w:val="Kopfzeile"/>
    </w:pPr>
    <w:r>
      <w:rPr>
        <w:noProof/>
      </w:rPr>
      <w:pict w14:anchorId="773CD7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664EC52" w14:textId="77777777" w:rsidTr="001D19BE">
      <w:trPr>
        <w:trHeight w:hRule="exact" w:val="2041"/>
      </w:trPr>
      <w:tc>
        <w:tcPr>
          <w:tcW w:w="7513" w:type="dxa"/>
        </w:tcPr>
        <w:p w14:paraId="1A840B54" w14:textId="77777777" w:rsidR="00F9688C" w:rsidRDefault="00F9688C" w:rsidP="00A5122C">
          <w:pPr>
            <w:pStyle w:val="Kopfzeile"/>
          </w:pPr>
          <w:r>
            <w:rPr>
              <w:noProof/>
            </w:rPr>
            <w:drawing>
              <wp:inline distT="0" distB="0" distL="0" distR="0" wp14:anchorId="7430159C" wp14:editId="73B9F3C9">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56B34AA4" w14:textId="77777777" w:rsidR="00F9688C" w:rsidRDefault="00F9688C" w:rsidP="00A5122C">
          <w:pPr>
            <w:pStyle w:val="Kopfzeile"/>
            <w:spacing w:after="100" w:line="200" w:lineRule="atLeast"/>
            <w:ind w:left="284"/>
            <w:rPr>
              <w:b/>
              <w:bCs/>
              <w:sz w:val="16"/>
              <w:szCs w:val="16"/>
            </w:rPr>
          </w:pPr>
        </w:p>
        <w:p w14:paraId="3743471A" w14:textId="77777777" w:rsidR="00F9688C" w:rsidRDefault="00F9688C" w:rsidP="001D19BE">
          <w:pPr>
            <w:pStyle w:val="Kopfzeile"/>
            <w:spacing w:line="200" w:lineRule="atLeast"/>
            <w:rPr>
              <w:b/>
              <w:sz w:val="16"/>
              <w:szCs w:val="16"/>
            </w:rPr>
          </w:pPr>
          <w:r>
            <w:rPr>
              <w:b/>
              <w:sz w:val="16"/>
              <w:szCs w:val="16"/>
            </w:rPr>
            <w:t>GSI Helmholtzzentrum für</w:t>
          </w:r>
        </w:p>
        <w:p w14:paraId="2B0B7BE6" w14:textId="77777777" w:rsidR="00F9688C" w:rsidRDefault="00F9688C" w:rsidP="001D19BE">
          <w:pPr>
            <w:pStyle w:val="Kopfzeile"/>
            <w:spacing w:line="200" w:lineRule="atLeast"/>
            <w:rPr>
              <w:b/>
              <w:sz w:val="16"/>
              <w:szCs w:val="16"/>
            </w:rPr>
          </w:pPr>
          <w:r>
            <w:rPr>
              <w:b/>
              <w:sz w:val="16"/>
              <w:szCs w:val="16"/>
            </w:rPr>
            <w:t>Schwerionenforschung GmbH</w:t>
          </w:r>
        </w:p>
        <w:p w14:paraId="729CFD05" w14:textId="77777777" w:rsidR="00F9688C" w:rsidRDefault="00F9688C" w:rsidP="001D19BE">
          <w:pPr>
            <w:pStyle w:val="Kopfzeile"/>
            <w:spacing w:line="200" w:lineRule="atLeast"/>
            <w:rPr>
              <w:sz w:val="16"/>
              <w:szCs w:val="16"/>
            </w:rPr>
          </w:pPr>
          <w:r>
            <w:rPr>
              <w:sz w:val="16"/>
              <w:szCs w:val="16"/>
            </w:rPr>
            <w:t>Planckstraße 1</w:t>
          </w:r>
        </w:p>
        <w:p w14:paraId="0BA39A30" w14:textId="77777777" w:rsidR="00F9688C" w:rsidRDefault="00F9688C" w:rsidP="001D19BE">
          <w:pPr>
            <w:pStyle w:val="Kopfzeile"/>
            <w:spacing w:after="100" w:line="200" w:lineRule="atLeast"/>
            <w:rPr>
              <w:sz w:val="16"/>
              <w:szCs w:val="16"/>
            </w:rPr>
          </w:pPr>
          <w:r>
            <w:rPr>
              <w:sz w:val="16"/>
              <w:szCs w:val="16"/>
            </w:rPr>
            <w:t>64291 Darmstadt</w:t>
          </w:r>
        </w:p>
        <w:p w14:paraId="1E5ED02C" w14:textId="77777777" w:rsidR="00F9688C" w:rsidRPr="001D19BE" w:rsidRDefault="00111FF5"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8CAD271"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ED02F8D" w14:textId="77777777" w:rsidTr="00026166">
      <w:trPr>
        <w:trHeight w:hRule="exact" w:val="2041"/>
      </w:trPr>
      <w:tc>
        <w:tcPr>
          <w:tcW w:w="7433" w:type="dxa"/>
        </w:tcPr>
        <w:p w14:paraId="631B9A7E" w14:textId="77777777" w:rsidR="00F9688C" w:rsidRDefault="00F9688C">
          <w:pPr>
            <w:pStyle w:val="Kopfzeile"/>
          </w:pPr>
          <w:r>
            <w:rPr>
              <w:noProof/>
            </w:rPr>
            <w:drawing>
              <wp:inline distT="0" distB="0" distL="0" distR="0" wp14:anchorId="7824A89D" wp14:editId="3165874C">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502B242" w14:textId="77777777" w:rsidR="00F9688C" w:rsidRPr="00803044" w:rsidRDefault="00F9688C" w:rsidP="00803044">
          <w:pPr>
            <w:pStyle w:val="GSIAdr"/>
            <w:rPr>
              <w:b/>
              <w:bCs/>
            </w:rPr>
          </w:pPr>
          <w:r w:rsidRPr="00803044">
            <w:rPr>
              <w:b/>
              <w:bCs/>
            </w:rPr>
            <w:t>GSI Helmholtzzentrum für</w:t>
          </w:r>
        </w:p>
        <w:p w14:paraId="437D69B0"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3D4C6B5D"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37BFB43D"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50725FC0" w14:textId="77777777" w:rsidR="00F9688C" w:rsidRDefault="00F9688C" w:rsidP="00F170DD">
          <w:pPr>
            <w:pStyle w:val="Kopfzeile"/>
            <w:spacing w:line="200" w:lineRule="atLeast"/>
            <w:ind w:left="284"/>
          </w:pPr>
          <w:r w:rsidRPr="00F170DD">
            <w:rPr>
              <w:sz w:val="16"/>
              <w:szCs w:val="16"/>
            </w:rPr>
            <w:t>www.gsi.de</w:t>
          </w:r>
        </w:p>
      </w:tc>
    </w:tr>
  </w:tbl>
  <w:p w14:paraId="23BD1628" w14:textId="77777777" w:rsidR="00F9688C" w:rsidRPr="00F170DD" w:rsidRDefault="00111FF5" w:rsidP="00F170DD">
    <w:pPr>
      <w:pStyle w:val="Kopfzeile"/>
      <w:rPr>
        <w:sz w:val="2"/>
        <w:szCs w:val="2"/>
      </w:rPr>
    </w:pPr>
    <w:r>
      <w:rPr>
        <w:noProof/>
      </w:rPr>
      <w:pict w14:anchorId="1F0436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WBJr3zRccftpqeyR8AjXonWm1XPxbpFdl6FZh9cbJtZ9Zlk1ejBqNpDZIPbJ+ARwnAmJVZTIFcU0gjaOD0x1pg==" w:salt="0qeNnUk5drIlHCXc0t7+8Q=="/>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257"/>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1FF5"/>
    <w:rsid w:val="00114E0D"/>
    <w:rsid w:val="00124F2A"/>
    <w:rsid w:val="00132CE6"/>
    <w:rsid w:val="00144235"/>
    <w:rsid w:val="00152F8A"/>
    <w:rsid w:val="00155FDF"/>
    <w:rsid w:val="00177D42"/>
    <w:rsid w:val="00180A82"/>
    <w:rsid w:val="00192C61"/>
    <w:rsid w:val="001A7F8B"/>
    <w:rsid w:val="001B3BA6"/>
    <w:rsid w:val="001D19BE"/>
    <w:rsid w:val="001D1AAD"/>
    <w:rsid w:val="001D51E6"/>
    <w:rsid w:val="001E2968"/>
    <w:rsid w:val="001E5430"/>
    <w:rsid w:val="001F5C71"/>
    <w:rsid w:val="001F7F00"/>
    <w:rsid w:val="0020128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2520C"/>
    <w:rsid w:val="00331AEC"/>
    <w:rsid w:val="00334ACD"/>
    <w:rsid w:val="00346623"/>
    <w:rsid w:val="003479F3"/>
    <w:rsid w:val="00367AA0"/>
    <w:rsid w:val="003726F2"/>
    <w:rsid w:val="00376CB9"/>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E7181"/>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66E5"/>
    <w:rsid w:val="006744F4"/>
    <w:rsid w:val="00674C5D"/>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01A1"/>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9F12C8"/>
    <w:rsid w:val="00A102DE"/>
    <w:rsid w:val="00A1074A"/>
    <w:rsid w:val="00A11589"/>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C2257"/>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5EF2"/>
    <w:rsid w:val="00D00450"/>
    <w:rsid w:val="00D0469C"/>
    <w:rsid w:val="00D11F9B"/>
    <w:rsid w:val="00D257F0"/>
    <w:rsid w:val="00D3116F"/>
    <w:rsid w:val="00D420D1"/>
    <w:rsid w:val="00D4442E"/>
    <w:rsid w:val="00D47FB4"/>
    <w:rsid w:val="00D52B93"/>
    <w:rsid w:val="00D56FA5"/>
    <w:rsid w:val="00D64E4F"/>
    <w:rsid w:val="00D65BEE"/>
    <w:rsid w:val="00D926FC"/>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0693"/>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2A92563"/>
  <w15:docId w15:val="{0787639B-0CC1-4C1D-B2BE-239027E50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roups\Einkauf\Allg\Cosinex_Standardvorlagen_VMS\2_UVgO\GSI\GSI%20Eignung%20UVgO%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UVgO (DE+EN).dotx</Template>
  <TotalTime>0</TotalTime>
  <Pages>10</Pages>
  <Words>1849</Words>
  <Characters>11649</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Growe, Nicole</dc:creator>
  <cp:lastModifiedBy>Growe, Nicole</cp:lastModifiedBy>
  <cp:revision>7</cp:revision>
  <cp:lastPrinted>2025-03-24T14:34:00Z</cp:lastPrinted>
  <dcterms:created xsi:type="dcterms:W3CDTF">2026-08-25T08:54:00Z</dcterms:created>
  <dcterms:modified xsi:type="dcterms:W3CDTF">2026-08-31T10:06:00Z</dcterms:modified>
</cp:coreProperties>
</file>